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7C0" w:rsidRPr="003537C0" w:rsidRDefault="003537C0" w:rsidP="003537C0">
      <w:pPr>
        <w:pStyle w:val="BodyText"/>
      </w:pPr>
      <w:r w:rsidRPr="003537C0">
        <w:t xml:space="preserve">  Chairman Nargiso brought the Reg</w:t>
      </w:r>
      <w:r w:rsidRPr="003537C0">
        <w:t>ular Meeting for March 21, 2013</w:t>
      </w:r>
      <w:r w:rsidRPr="003537C0">
        <w:t xml:space="preserve"> to order followed by a Pledge to the Flag.  Chairman Nargiso noted that this meeting meets the requirements of the Sunshine Law Requirements having been duly advertised and posted at Borough Hall.</w:t>
      </w:r>
    </w:p>
    <w:p w:rsidR="003537C0" w:rsidRPr="003537C0" w:rsidRDefault="003537C0" w:rsidP="003537C0">
      <w:pPr>
        <w:pStyle w:val="BodyText"/>
      </w:pPr>
    </w:p>
    <w:p w:rsidR="003537C0" w:rsidRPr="003537C0" w:rsidRDefault="003537C0" w:rsidP="003537C0">
      <w:pPr>
        <w:pStyle w:val="BodyText"/>
      </w:pPr>
      <w:r w:rsidRPr="003537C0">
        <w:t>ROLL CALL:</w:t>
      </w:r>
      <w:r w:rsidRPr="003537C0">
        <w:t xml:space="preserve"> </w:t>
      </w:r>
    </w:p>
    <w:p w:rsidR="003537C0" w:rsidRPr="003537C0" w:rsidRDefault="003537C0" w:rsidP="003537C0">
      <w:pPr>
        <w:pStyle w:val="BodyText"/>
        <w:rPr>
          <w:b w:val="0"/>
        </w:rPr>
      </w:pPr>
      <w:r w:rsidRPr="003537C0">
        <w:rPr>
          <w:b w:val="0"/>
        </w:rPr>
        <w:t>Present:   Donnelly, Gennari, Sulski, Hauck, Alviene, Brown, Grygus, Finelli, Calvi, Fox, Nargiso</w:t>
      </w:r>
    </w:p>
    <w:p w:rsidR="003537C0" w:rsidRPr="003537C0" w:rsidRDefault="003537C0" w:rsidP="003537C0">
      <w:pPr>
        <w:pStyle w:val="NoSpacing"/>
        <w:rPr>
          <w:sz w:val="24"/>
          <w:szCs w:val="24"/>
        </w:rPr>
      </w:pPr>
      <w:r w:rsidRPr="003537C0">
        <w:rPr>
          <w:sz w:val="24"/>
          <w:szCs w:val="24"/>
        </w:rPr>
        <w:t>Absent:  None</w:t>
      </w:r>
    </w:p>
    <w:p w:rsidR="003537C0" w:rsidRPr="003537C0" w:rsidRDefault="003537C0" w:rsidP="003537C0">
      <w:pPr>
        <w:pStyle w:val="NoSpacing"/>
        <w:rPr>
          <w:b/>
          <w:sz w:val="24"/>
          <w:szCs w:val="24"/>
        </w:rPr>
      </w:pPr>
    </w:p>
    <w:p w:rsidR="003537C0" w:rsidRPr="003537C0" w:rsidRDefault="003537C0" w:rsidP="003537C0">
      <w:pPr>
        <w:pStyle w:val="NoSpacing"/>
        <w:rPr>
          <w:b/>
          <w:sz w:val="24"/>
          <w:szCs w:val="24"/>
        </w:rPr>
      </w:pPr>
      <w:r w:rsidRPr="003537C0">
        <w:rPr>
          <w:b/>
          <w:sz w:val="24"/>
          <w:szCs w:val="24"/>
        </w:rPr>
        <w:t>CASES TO BE HEARD:</w:t>
      </w:r>
    </w:p>
    <w:p w:rsidR="003537C0" w:rsidRPr="003537C0" w:rsidRDefault="003537C0" w:rsidP="003537C0">
      <w:pPr>
        <w:pStyle w:val="NoSpacing"/>
        <w:rPr>
          <w:sz w:val="24"/>
          <w:szCs w:val="24"/>
        </w:rPr>
      </w:pPr>
    </w:p>
    <w:p w:rsidR="003537C0" w:rsidRPr="003537C0" w:rsidRDefault="003537C0" w:rsidP="003537C0">
      <w:pPr>
        <w:pStyle w:val="NoSpacing"/>
        <w:rPr>
          <w:sz w:val="24"/>
          <w:szCs w:val="24"/>
        </w:rPr>
      </w:pPr>
      <w:r w:rsidRPr="003537C0">
        <w:rPr>
          <w:sz w:val="24"/>
          <w:szCs w:val="24"/>
        </w:rPr>
        <w:t>SD13-45</w:t>
      </w:r>
      <w:r w:rsidRPr="003537C0">
        <w:rPr>
          <w:sz w:val="24"/>
          <w:szCs w:val="24"/>
        </w:rPr>
        <w:tab/>
        <w:t>WAYNE JOHNSON</w:t>
      </w:r>
    </w:p>
    <w:p w:rsidR="003537C0" w:rsidRPr="003537C0" w:rsidRDefault="003537C0" w:rsidP="003537C0">
      <w:pPr>
        <w:pStyle w:val="NoSpacing"/>
        <w:rPr>
          <w:sz w:val="24"/>
          <w:szCs w:val="24"/>
        </w:rPr>
      </w:pPr>
      <w:r w:rsidRPr="003537C0">
        <w:rPr>
          <w:sz w:val="24"/>
          <w:szCs w:val="24"/>
        </w:rPr>
        <w:tab/>
      </w:r>
      <w:r w:rsidRPr="003537C0">
        <w:rPr>
          <w:sz w:val="24"/>
          <w:szCs w:val="24"/>
        </w:rPr>
        <w:tab/>
        <w:t>19 ADALIST AVENUE</w:t>
      </w:r>
    </w:p>
    <w:p w:rsidR="003537C0" w:rsidRPr="003537C0" w:rsidRDefault="003537C0" w:rsidP="003537C0">
      <w:pPr>
        <w:pStyle w:val="NoSpacing"/>
        <w:tabs>
          <w:tab w:val="left" w:pos="720"/>
          <w:tab w:val="left" w:pos="1440"/>
          <w:tab w:val="left" w:pos="2160"/>
          <w:tab w:val="left" w:pos="2880"/>
          <w:tab w:val="left" w:pos="3750"/>
        </w:tabs>
        <w:jc w:val="both"/>
        <w:rPr>
          <w:sz w:val="24"/>
          <w:szCs w:val="24"/>
        </w:rPr>
      </w:pPr>
      <w:r w:rsidRPr="003537C0">
        <w:rPr>
          <w:sz w:val="24"/>
          <w:szCs w:val="24"/>
        </w:rPr>
        <w:tab/>
      </w:r>
      <w:r w:rsidRPr="003537C0">
        <w:rPr>
          <w:sz w:val="24"/>
          <w:szCs w:val="24"/>
        </w:rPr>
        <w:tab/>
        <w:t>BLOCK 92 LOT 3</w:t>
      </w:r>
      <w:r w:rsidRPr="003537C0">
        <w:rPr>
          <w:sz w:val="24"/>
          <w:szCs w:val="24"/>
        </w:rPr>
        <w:tab/>
      </w:r>
    </w:p>
    <w:p w:rsidR="003537C0" w:rsidRPr="003537C0" w:rsidRDefault="003537C0" w:rsidP="003537C0">
      <w:pPr>
        <w:pStyle w:val="NoSpacing"/>
        <w:rPr>
          <w:sz w:val="24"/>
          <w:szCs w:val="24"/>
        </w:rPr>
      </w:pPr>
    </w:p>
    <w:p w:rsidR="00EA7D14" w:rsidRDefault="003537C0" w:rsidP="003537C0">
      <w:pPr>
        <w:pStyle w:val="NoSpacing"/>
        <w:rPr>
          <w:sz w:val="24"/>
          <w:szCs w:val="24"/>
        </w:rPr>
      </w:pPr>
      <w:r w:rsidRPr="003537C0">
        <w:rPr>
          <w:sz w:val="24"/>
          <w:szCs w:val="24"/>
        </w:rPr>
        <w:t>Paul Califf, Esq. appear on behalf of the applicant</w:t>
      </w:r>
    </w:p>
    <w:p w:rsidR="003537C0" w:rsidRDefault="003537C0" w:rsidP="003537C0">
      <w:pPr>
        <w:pStyle w:val="NoSpacing"/>
        <w:rPr>
          <w:sz w:val="24"/>
          <w:szCs w:val="24"/>
        </w:rPr>
      </w:pPr>
    </w:p>
    <w:p w:rsidR="003537C0" w:rsidRDefault="003537C0" w:rsidP="003537C0">
      <w:pPr>
        <w:pStyle w:val="NoSpacing"/>
        <w:rPr>
          <w:sz w:val="24"/>
          <w:szCs w:val="24"/>
        </w:rPr>
      </w:pPr>
      <w:r>
        <w:rPr>
          <w:sz w:val="24"/>
          <w:szCs w:val="24"/>
        </w:rPr>
        <w:t>Oath Given:</w:t>
      </w:r>
    </w:p>
    <w:p w:rsidR="003537C0" w:rsidRDefault="003537C0" w:rsidP="003537C0">
      <w:pPr>
        <w:pStyle w:val="NoSpacing"/>
        <w:rPr>
          <w:sz w:val="24"/>
          <w:szCs w:val="24"/>
        </w:rPr>
      </w:pPr>
    </w:p>
    <w:p w:rsidR="003537C0" w:rsidRDefault="003537C0" w:rsidP="003537C0">
      <w:pPr>
        <w:pStyle w:val="NoSpacing"/>
        <w:rPr>
          <w:sz w:val="24"/>
          <w:szCs w:val="24"/>
        </w:rPr>
      </w:pPr>
      <w:r>
        <w:rPr>
          <w:sz w:val="24"/>
          <w:szCs w:val="24"/>
        </w:rPr>
        <w:t>Mark Palus – professional Engineer</w:t>
      </w:r>
    </w:p>
    <w:p w:rsidR="003537C0" w:rsidRDefault="003537C0" w:rsidP="003537C0">
      <w:pPr>
        <w:pStyle w:val="NoSpacing"/>
        <w:rPr>
          <w:sz w:val="24"/>
          <w:szCs w:val="24"/>
        </w:rPr>
      </w:pPr>
      <w:r>
        <w:rPr>
          <w:sz w:val="24"/>
          <w:szCs w:val="24"/>
        </w:rPr>
        <w:t>Wayne Johnson contract purchaser of the property</w:t>
      </w:r>
    </w:p>
    <w:p w:rsidR="003537C0" w:rsidRDefault="003537C0" w:rsidP="003537C0">
      <w:pPr>
        <w:pStyle w:val="NoSpacing"/>
        <w:rPr>
          <w:sz w:val="24"/>
          <w:szCs w:val="24"/>
        </w:rPr>
      </w:pPr>
    </w:p>
    <w:p w:rsidR="003537C0" w:rsidRDefault="003537C0" w:rsidP="003537C0">
      <w:pPr>
        <w:pStyle w:val="NoSpacing"/>
        <w:rPr>
          <w:sz w:val="24"/>
          <w:szCs w:val="24"/>
        </w:rPr>
      </w:pPr>
      <w:r>
        <w:rPr>
          <w:sz w:val="24"/>
          <w:szCs w:val="24"/>
        </w:rPr>
        <w:t xml:space="preserve">Mr. Califf stated this application is for a three lot subdivision conforming with no </w:t>
      </w:r>
      <w:r w:rsidR="00C130D0">
        <w:rPr>
          <w:sz w:val="24"/>
          <w:szCs w:val="24"/>
        </w:rPr>
        <w:t>variances;</w:t>
      </w:r>
      <w:r>
        <w:rPr>
          <w:sz w:val="24"/>
          <w:szCs w:val="24"/>
        </w:rPr>
        <w:t xml:space="preserve"> all the lots are regulation size</w:t>
      </w:r>
      <w:r w:rsidR="00C130D0">
        <w:rPr>
          <w:sz w:val="24"/>
          <w:szCs w:val="24"/>
        </w:rPr>
        <w:t xml:space="preserve">.  The proposed buildings will conform with all the setbacks and all bulk requirements.  The plan is to remove the existing structures which include an old house, chicken coop and various other structures on the property.  Completely clear the property and construct three new houses.    The idea is to improve the property from what is existing now in full conformance with the ordinance.  </w:t>
      </w:r>
    </w:p>
    <w:p w:rsidR="00C130D0" w:rsidRDefault="00C130D0" w:rsidP="003537C0">
      <w:pPr>
        <w:pStyle w:val="NoSpacing"/>
        <w:rPr>
          <w:sz w:val="24"/>
          <w:szCs w:val="24"/>
        </w:rPr>
      </w:pPr>
    </w:p>
    <w:p w:rsidR="00C130D0" w:rsidRDefault="00C130D0" w:rsidP="003537C0">
      <w:pPr>
        <w:pStyle w:val="NoSpacing"/>
        <w:rPr>
          <w:sz w:val="24"/>
          <w:szCs w:val="24"/>
        </w:rPr>
      </w:pPr>
      <w:r>
        <w:rPr>
          <w:sz w:val="24"/>
          <w:szCs w:val="24"/>
        </w:rPr>
        <w:t>Mark Palus accepted as an expert witness by motion</w:t>
      </w:r>
    </w:p>
    <w:p w:rsidR="00C130D0" w:rsidRDefault="00C130D0" w:rsidP="003537C0">
      <w:pPr>
        <w:pStyle w:val="NoSpacing"/>
        <w:rPr>
          <w:sz w:val="24"/>
          <w:szCs w:val="24"/>
        </w:rPr>
      </w:pPr>
    </w:p>
    <w:p w:rsidR="00C130D0" w:rsidRDefault="00C130D0" w:rsidP="003537C0">
      <w:pPr>
        <w:pStyle w:val="NoSpacing"/>
        <w:rPr>
          <w:sz w:val="24"/>
          <w:szCs w:val="24"/>
        </w:rPr>
      </w:pPr>
      <w:r>
        <w:rPr>
          <w:sz w:val="24"/>
          <w:szCs w:val="24"/>
        </w:rPr>
        <w:t>Mr. Palus testified to the following:</w:t>
      </w:r>
    </w:p>
    <w:p w:rsidR="00C130D0" w:rsidRDefault="00C130D0" w:rsidP="00C130D0">
      <w:pPr>
        <w:pStyle w:val="NoSpacing"/>
        <w:numPr>
          <w:ilvl w:val="0"/>
          <w:numId w:val="1"/>
        </w:numPr>
        <w:rPr>
          <w:sz w:val="24"/>
          <w:szCs w:val="24"/>
        </w:rPr>
      </w:pPr>
      <w:r>
        <w:rPr>
          <w:sz w:val="24"/>
          <w:szCs w:val="24"/>
        </w:rPr>
        <w:t>Property location – 19 Adalist Avenue</w:t>
      </w:r>
    </w:p>
    <w:p w:rsidR="00C130D0" w:rsidRDefault="00C130D0" w:rsidP="00C130D0">
      <w:pPr>
        <w:pStyle w:val="NoSpacing"/>
        <w:numPr>
          <w:ilvl w:val="0"/>
          <w:numId w:val="1"/>
        </w:numPr>
        <w:rPr>
          <w:sz w:val="24"/>
          <w:szCs w:val="24"/>
        </w:rPr>
      </w:pPr>
      <w:r>
        <w:rPr>
          <w:sz w:val="24"/>
          <w:szCs w:val="24"/>
        </w:rPr>
        <w:t>Description of existing conditions</w:t>
      </w:r>
    </w:p>
    <w:p w:rsidR="00C130D0" w:rsidRDefault="00C130D0" w:rsidP="00C130D0">
      <w:pPr>
        <w:pStyle w:val="NoSpacing"/>
        <w:numPr>
          <w:ilvl w:val="0"/>
          <w:numId w:val="1"/>
        </w:numPr>
        <w:rPr>
          <w:sz w:val="24"/>
          <w:szCs w:val="24"/>
        </w:rPr>
      </w:pPr>
      <w:r>
        <w:rPr>
          <w:sz w:val="24"/>
          <w:szCs w:val="24"/>
        </w:rPr>
        <w:t>Property is located in the R3 Single Family Zone</w:t>
      </w:r>
    </w:p>
    <w:p w:rsidR="00C130D0" w:rsidRDefault="00C130D0" w:rsidP="00C130D0">
      <w:pPr>
        <w:pStyle w:val="NoSpacing"/>
        <w:numPr>
          <w:ilvl w:val="0"/>
          <w:numId w:val="1"/>
        </w:numPr>
        <w:rPr>
          <w:sz w:val="24"/>
          <w:szCs w:val="24"/>
        </w:rPr>
      </w:pPr>
      <w:r>
        <w:rPr>
          <w:sz w:val="24"/>
          <w:szCs w:val="24"/>
        </w:rPr>
        <w:t>Bulk requirement of 10, 250 square foot lot area</w:t>
      </w:r>
    </w:p>
    <w:p w:rsidR="00C130D0" w:rsidRDefault="00C130D0" w:rsidP="00C130D0">
      <w:pPr>
        <w:pStyle w:val="NoSpacing"/>
        <w:numPr>
          <w:ilvl w:val="0"/>
          <w:numId w:val="1"/>
        </w:numPr>
        <w:rPr>
          <w:sz w:val="24"/>
          <w:szCs w:val="24"/>
        </w:rPr>
      </w:pPr>
      <w:r>
        <w:rPr>
          <w:sz w:val="24"/>
          <w:szCs w:val="24"/>
        </w:rPr>
        <w:t>Lot 3 will be broken into three parcels, lots 3.03, 3.04 and lot 3.05</w:t>
      </w:r>
    </w:p>
    <w:p w:rsidR="00C130D0" w:rsidRDefault="00C130D0" w:rsidP="00C130D0">
      <w:pPr>
        <w:pStyle w:val="NoSpacing"/>
        <w:numPr>
          <w:ilvl w:val="0"/>
          <w:numId w:val="1"/>
        </w:numPr>
        <w:rPr>
          <w:sz w:val="24"/>
          <w:szCs w:val="24"/>
        </w:rPr>
      </w:pPr>
      <w:r>
        <w:rPr>
          <w:sz w:val="24"/>
          <w:szCs w:val="24"/>
        </w:rPr>
        <w:t>Each lot meets all of the bulk requirements</w:t>
      </w:r>
    </w:p>
    <w:p w:rsidR="00C130D0" w:rsidRDefault="00C130D0" w:rsidP="00C130D0">
      <w:pPr>
        <w:pStyle w:val="NoSpacing"/>
        <w:numPr>
          <w:ilvl w:val="0"/>
          <w:numId w:val="1"/>
        </w:numPr>
        <w:rPr>
          <w:sz w:val="24"/>
          <w:szCs w:val="24"/>
        </w:rPr>
      </w:pPr>
      <w:r>
        <w:rPr>
          <w:sz w:val="24"/>
          <w:szCs w:val="24"/>
        </w:rPr>
        <w:t>Lot 3.03 will be 16,878 square feet; lot 3.04 will be 14,853 square feet and lot 3.05 is 14,049 square feet</w:t>
      </w:r>
    </w:p>
    <w:p w:rsidR="00C130D0" w:rsidRDefault="00C130D0" w:rsidP="00C130D0">
      <w:pPr>
        <w:pStyle w:val="NoSpacing"/>
        <w:numPr>
          <w:ilvl w:val="0"/>
          <w:numId w:val="1"/>
        </w:numPr>
        <w:rPr>
          <w:sz w:val="24"/>
          <w:szCs w:val="24"/>
        </w:rPr>
      </w:pPr>
      <w:r>
        <w:rPr>
          <w:sz w:val="24"/>
          <w:szCs w:val="24"/>
        </w:rPr>
        <w:t>Each lot will be a single family home</w:t>
      </w:r>
    </w:p>
    <w:p w:rsidR="00A74FD8" w:rsidRDefault="00A74FD8" w:rsidP="00C130D0">
      <w:pPr>
        <w:pStyle w:val="NoSpacing"/>
        <w:numPr>
          <w:ilvl w:val="0"/>
          <w:numId w:val="1"/>
        </w:numPr>
        <w:rPr>
          <w:sz w:val="24"/>
          <w:szCs w:val="24"/>
        </w:rPr>
      </w:pPr>
      <w:r>
        <w:rPr>
          <w:sz w:val="24"/>
          <w:szCs w:val="24"/>
        </w:rPr>
        <w:t>Existing utilities</w:t>
      </w:r>
    </w:p>
    <w:p w:rsidR="005615B6" w:rsidRDefault="005615B6" w:rsidP="00C130D0">
      <w:pPr>
        <w:pStyle w:val="NoSpacing"/>
        <w:numPr>
          <w:ilvl w:val="0"/>
          <w:numId w:val="1"/>
        </w:numPr>
        <w:rPr>
          <w:sz w:val="24"/>
          <w:szCs w:val="24"/>
        </w:rPr>
      </w:pPr>
      <w:r>
        <w:rPr>
          <w:sz w:val="24"/>
          <w:szCs w:val="24"/>
        </w:rPr>
        <w:t>Drainage issues are from an existing property located on Route 23</w:t>
      </w:r>
    </w:p>
    <w:p w:rsidR="00A74FD8" w:rsidRPr="005615B6" w:rsidRDefault="005615B6" w:rsidP="005615B6">
      <w:pPr>
        <w:pStyle w:val="NoSpacing"/>
        <w:numPr>
          <w:ilvl w:val="0"/>
          <w:numId w:val="1"/>
        </w:numPr>
        <w:rPr>
          <w:sz w:val="24"/>
          <w:szCs w:val="24"/>
        </w:rPr>
      </w:pPr>
      <w:r>
        <w:rPr>
          <w:sz w:val="24"/>
          <w:szCs w:val="24"/>
        </w:rPr>
        <w:lastRenderedPageBreak/>
        <w:t xml:space="preserve">Swale will be placed in the rear of each of the homes that would traverse the property from south to north, collect the water in an inlet, pipe it down to a new manhole out in the right of way, than tie that manhole to the storm inlet in Adalist.  </w:t>
      </w:r>
    </w:p>
    <w:p w:rsidR="00A74FD8" w:rsidRDefault="00A74FD8" w:rsidP="00C130D0">
      <w:pPr>
        <w:pStyle w:val="NoSpacing"/>
        <w:numPr>
          <w:ilvl w:val="0"/>
          <w:numId w:val="1"/>
        </w:numPr>
        <w:rPr>
          <w:sz w:val="24"/>
          <w:szCs w:val="24"/>
        </w:rPr>
      </w:pPr>
      <w:r>
        <w:rPr>
          <w:sz w:val="24"/>
          <w:szCs w:val="24"/>
        </w:rPr>
        <w:t>Impervious surface – seepage pits will be installed</w:t>
      </w:r>
    </w:p>
    <w:p w:rsidR="00A74FD8" w:rsidRDefault="00A74FD8" w:rsidP="00C130D0">
      <w:pPr>
        <w:pStyle w:val="NoSpacing"/>
        <w:numPr>
          <w:ilvl w:val="0"/>
          <w:numId w:val="1"/>
        </w:numPr>
        <w:rPr>
          <w:sz w:val="24"/>
          <w:szCs w:val="24"/>
        </w:rPr>
      </w:pPr>
      <w:r>
        <w:rPr>
          <w:sz w:val="24"/>
          <w:szCs w:val="24"/>
        </w:rPr>
        <w:t>20 foot driveways – to accommodate 2 vehicles</w:t>
      </w:r>
    </w:p>
    <w:p w:rsidR="00A74FD8" w:rsidRDefault="00A74FD8" w:rsidP="00C130D0">
      <w:pPr>
        <w:pStyle w:val="NoSpacing"/>
        <w:numPr>
          <w:ilvl w:val="0"/>
          <w:numId w:val="1"/>
        </w:numPr>
        <w:rPr>
          <w:sz w:val="24"/>
          <w:szCs w:val="24"/>
        </w:rPr>
      </w:pPr>
      <w:r>
        <w:rPr>
          <w:sz w:val="24"/>
          <w:szCs w:val="24"/>
        </w:rPr>
        <w:t xml:space="preserve">Waiver </w:t>
      </w:r>
      <w:r w:rsidR="005615B6">
        <w:rPr>
          <w:sz w:val="24"/>
          <w:szCs w:val="24"/>
        </w:rPr>
        <w:t>from RSIS requirements for the sidewalks</w:t>
      </w:r>
    </w:p>
    <w:p w:rsidR="005615B6" w:rsidRDefault="005615B6" w:rsidP="005615B6">
      <w:pPr>
        <w:pStyle w:val="NoSpacing"/>
        <w:rPr>
          <w:sz w:val="24"/>
          <w:szCs w:val="24"/>
        </w:rPr>
      </w:pPr>
    </w:p>
    <w:p w:rsidR="005615B6" w:rsidRDefault="005615B6" w:rsidP="005615B6">
      <w:pPr>
        <w:pStyle w:val="NoSpacing"/>
        <w:rPr>
          <w:sz w:val="24"/>
          <w:szCs w:val="24"/>
        </w:rPr>
      </w:pPr>
      <w:r>
        <w:rPr>
          <w:sz w:val="24"/>
          <w:szCs w:val="24"/>
        </w:rPr>
        <w:t xml:space="preserve">Board </w:t>
      </w:r>
      <w:r>
        <w:rPr>
          <w:sz w:val="24"/>
          <w:szCs w:val="24"/>
        </w:rPr>
        <w:tab/>
        <w:t>questioned the witness on various aspects of his testimony</w:t>
      </w:r>
    </w:p>
    <w:p w:rsidR="005615B6" w:rsidRDefault="005615B6" w:rsidP="005615B6">
      <w:pPr>
        <w:pStyle w:val="NoSpacing"/>
        <w:rPr>
          <w:sz w:val="24"/>
          <w:szCs w:val="24"/>
        </w:rPr>
      </w:pPr>
    </w:p>
    <w:p w:rsidR="005615B6" w:rsidRDefault="005615B6" w:rsidP="005615B6">
      <w:pPr>
        <w:pStyle w:val="NoSpacing"/>
        <w:rPr>
          <w:sz w:val="24"/>
          <w:szCs w:val="24"/>
        </w:rPr>
      </w:pPr>
      <w:r>
        <w:rPr>
          <w:sz w:val="24"/>
          <w:szCs w:val="24"/>
        </w:rPr>
        <w:t>Public portion opened by motion</w:t>
      </w:r>
    </w:p>
    <w:p w:rsidR="00F670E6" w:rsidRDefault="00F670E6" w:rsidP="005615B6">
      <w:pPr>
        <w:pStyle w:val="NoSpacing"/>
        <w:rPr>
          <w:sz w:val="24"/>
          <w:szCs w:val="24"/>
        </w:rPr>
      </w:pPr>
    </w:p>
    <w:p w:rsidR="00F670E6" w:rsidRDefault="00F670E6" w:rsidP="005615B6">
      <w:pPr>
        <w:pStyle w:val="NoSpacing"/>
        <w:rPr>
          <w:sz w:val="24"/>
          <w:szCs w:val="24"/>
        </w:rPr>
      </w:pPr>
      <w:r>
        <w:rPr>
          <w:sz w:val="24"/>
          <w:szCs w:val="24"/>
        </w:rPr>
        <w:t xml:space="preserve">Lorrie </w:t>
      </w:r>
      <w:proofErr w:type="spellStart"/>
      <w:r>
        <w:rPr>
          <w:sz w:val="24"/>
          <w:szCs w:val="24"/>
        </w:rPr>
        <w:t>Artinian</w:t>
      </w:r>
      <w:proofErr w:type="spellEnd"/>
      <w:r>
        <w:rPr>
          <w:sz w:val="24"/>
          <w:szCs w:val="24"/>
        </w:rPr>
        <w:t xml:space="preserve"> – Adalist Avenue</w:t>
      </w:r>
    </w:p>
    <w:p w:rsidR="00F670E6" w:rsidRDefault="00F670E6" w:rsidP="005615B6">
      <w:pPr>
        <w:pStyle w:val="NoSpacing"/>
        <w:rPr>
          <w:sz w:val="24"/>
          <w:szCs w:val="24"/>
        </w:rPr>
      </w:pPr>
      <w:r>
        <w:rPr>
          <w:sz w:val="24"/>
          <w:szCs w:val="24"/>
        </w:rPr>
        <w:t>Questions regarding drainage and removal of trees</w:t>
      </w:r>
    </w:p>
    <w:p w:rsidR="00F670E6" w:rsidRDefault="00F670E6" w:rsidP="005615B6">
      <w:pPr>
        <w:pStyle w:val="NoSpacing"/>
        <w:rPr>
          <w:sz w:val="24"/>
          <w:szCs w:val="24"/>
        </w:rPr>
      </w:pPr>
    </w:p>
    <w:p w:rsidR="00F670E6" w:rsidRDefault="00F670E6" w:rsidP="005615B6">
      <w:pPr>
        <w:pStyle w:val="NoSpacing"/>
        <w:rPr>
          <w:sz w:val="24"/>
          <w:szCs w:val="24"/>
        </w:rPr>
      </w:pPr>
      <w:r>
        <w:rPr>
          <w:sz w:val="24"/>
          <w:szCs w:val="24"/>
        </w:rPr>
        <w:t>Public portion closed by motion</w:t>
      </w:r>
    </w:p>
    <w:p w:rsidR="00F670E6" w:rsidRDefault="00F670E6" w:rsidP="005615B6">
      <w:pPr>
        <w:pStyle w:val="NoSpacing"/>
        <w:rPr>
          <w:sz w:val="24"/>
          <w:szCs w:val="24"/>
        </w:rPr>
      </w:pPr>
    </w:p>
    <w:p w:rsidR="00F670E6" w:rsidRDefault="00F670E6" w:rsidP="005615B6">
      <w:pPr>
        <w:pStyle w:val="NoSpacing"/>
        <w:rPr>
          <w:sz w:val="24"/>
          <w:szCs w:val="24"/>
        </w:rPr>
      </w:pPr>
      <w:r>
        <w:rPr>
          <w:sz w:val="24"/>
          <w:szCs w:val="24"/>
        </w:rPr>
        <w:t>Public portion opened for comments</w:t>
      </w:r>
    </w:p>
    <w:p w:rsidR="00F670E6" w:rsidRDefault="00F670E6" w:rsidP="005615B6">
      <w:pPr>
        <w:pStyle w:val="NoSpacing"/>
        <w:rPr>
          <w:sz w:val="24"/>
          <w:szCs w:val="24"/>
        </w:rPr>
      </w:pPr>
    </w:p>
    <w:p w:rsidR="00F670E6" w:rsidRDefault="00F670E6" w:rsidP="005615B6">
      <w:pPr>
        <w:pStyle w:val="NoSpacing"/>
        <w:rPr>
          <w:sz w:val="24"/>
          <w:szCs w:val="24"/>
        </w:rPr>
      </w:pPr>
      <w:r>
        <w:rPr>
          <w:sz w:val="24"/>
          <w:szCs w:val="24"/>
        </w:rPr>
        <w:t>Wally Fuller – 14 Adalist Avenue – stated that he is pleased with the application and is happy that the current conditions will be corrected.</w:t>
      </w:r>
    </w:p>
    <w:p w:rsidR="00F670E6" w:rsidRDefault="00F670E6" w:rsidP="005615B6">
      <w:pPr>
        <w:pStyle w:val="NoSpacing"/>
        <w:rPr>
          <w:sz w:val="24"/>
          <w:szCs w:val="24"/>
        </w:rPr>
      </w:pPr>
    </w:p>
    <w:p w:rsidR="00F670E6" w:rsidRDefault="00F670E6" w:rsidP="005615B6">
      <w:pPr>
        <w:pStyle w:val="NoSpacing"/>
        <w:rPr>
          <w:sz w:val="24"/>
          <w:szCs w:val="24"/>
        </w:rPr>
      </w:pPr>
      <w:r>
        <w:rPr>
          <w:sz w:val="24"/>
          <w:szCs w:val="24"/>
        </w:rPr>
        <w:t>Public portion closed for comments</w:t>
      </w:r>
    </w:p>
    <w:p w:rsidR="00F670E6" w:rsidRDefault="00F670E6" w:rsidP="005615B6">
      <w:pPr>
        <w:pStyle w:val="NoSpacing"/>
        <w:rPr>
          <w:sz w:val="24"/>
          <w:szCs w:val="24"/>
        </w:rPr>
      </w:pPr>
    </w:p>
    <w:p w:rsidR="00F670E6" w:rsidRDefault="00F670E6" w:rsidP="005615B6">
      <w:pPr>
        <w:pStyle w:val="NoSpacing"/>
        <w:rPr>
          <w:sz w:val="24"/>
          <w:szCs w:val="24"/>
        </w:rPr>
      </w:pPr>
      <w:r>
        <w:rPr>
          <w:sz w:val="24"/>
          <w:szCs w:val="24"/>
        </w:rPr>
        <w:t>Motion to approve the application with the following:</w:t>
      </w:r>
    </w:p>
    <w:p w:rsidR="00F670E6" w:rsidRDefault="00F670E6" w:rsidP="00F670E6">
      <w:pPr>
        <w:pStyle w:val="NoSpacing"/>
        <w:numPr>
          <w:ilvl w:val="0"/>
          <w:numId w:val="2"/>
        </w:numPr>
        <w:rPr>
          <w:sz w:val="24"/>
          <w:szCs w:val="24"/>
        </w:rPr>
      </w:pPr>
      <w:r>
        <w:rPr>
          <w:sz w:val="24"/>
          <w:szCs w:val="24"/>
        </w:rPr>
        <w:t>Correction of drainage as per the Board’s Engineer and updating the final plans</w:t>
      </w:r>
    </w:p>
    <w:p w:rsidR="00F670E6" w:rsidRDefault="00F670E6" w:rsidP="00F670E6">
      <w:pPr>
        <w:pStyle w:val="NoSpacing"/>
        <w:numPr>
          <w:ilvl w:val="0"/>
          <w:numId w:val="2"/>
        </w:numPr>
        <w:rPr>
          <w:sz w:val="24"/>
          <w:szCs w:val="24"/>
        </w:rPr>
      </w:pPr>
      <w:r>
        <w:rPr>
          <w:sz w:val="24"/>
          <w:szCs w:val="24"/>
        </w:rPr>
        <w:t>Compliance with the Board Engineer’s letter of March 12, 2013</w:t>
      </w:r>
    </w:p>
    <w:p w:rsidR="00F670E6" w:rsidRDefault="00F670E6" w:rsidP="00F670E6">
      <w:pPr>
        <w:pStyle w:val="NoSpacing"/>
        <w:numPr>
          <w:ilvl w:val="0"/>
          <w:numId w:val="2"/>
        </w:numPr>
        <w:rPr>
          <w:sz w:val="24"/>
          <w:szCs w:val="24"/>
        </w:rPr>
      </w:pPr>
      <w:r>
        <w:rPr>
          <w:sz w:val="24"/>
          <w:szCs w:val="24"/>
        </w:rPr>
        <w:t>Modification of the driveways to two car width</w:t>
      </w:r>
    </w:p>
    <w:p w:rsidR="00F670E6" w:rsidRDefault="00F670E6" w:rsidP="00F670E6">
      <w:pPr>
        <w:pStyle w:val="NoSpacing"/>
        <w:numPr>
          <w:ilvl w:val="0"/>
          <w:numId w:val="2"/>
        </w:numPr>
        <w:rPr>
          <w:sz w:val="24"/>
          <w:szCs w:val="24"/>
        </w:rPr>
      </w:pPr>
      <w:r>
        <w:rPr>
          <w:sz w:val="24"/>
          <w:szCs w:val="24"/>
        </w:rPr>
        <w:t>Creation of drainage easements to be approved by the Board’s Engineer and Attorney</w:t>
      </w:r>
    </w:p>
    <w:p w:rsidR="00F670E6" w:rsidRDefault="00F670E6" w:rsidP="00F670E6">
      <w:pPr>
        <w:pStyle w:val="NoSpacing"/>
        <w:rPr>
          <w:sz w:val="24"/>
          <w:szCs w:val="24"/>
        </w:rPr>
      </w:pPr>
    </w:p>
    <w:p w:rsidR="00F670E6" w:rsidRDefault="00F670E6" w:rsidP="00F670E6">
      <w:pPr>
        <w:pStyle w:val="NoSpacing"/>
        <w:rPr>
          <w:sz w:val="24"/>
          <w:szCs w:val="24"/>
        </w:rPr>
      </w:pPr>
      <w:r>
        <w:rPr>
          <w:sz w:val="24"/>
          <w:szCs w:val="24"/>
        </w:rPr>
        <w:t>Motion:  Brown</w:t>
      </w:r>
    </w:p>
    <w:p w:rsidR="007C661F" w:rsidRDefault="00A06EAE" w:rsidP="00F670E6">
      <w:pPr>
        <w:pStyle w:val="NoSpacing"/>
        <w:rPr>
          <w:sz w:val="24"/>
          <w:szCs w:val="24"/>
        </w:rPr>
      </w:pPr>
      <w:r>
        <w:rPr>
          <w:sz w:val="24"/>
          <w:szCs w:val="24"/>
        </w:rPr>
        <w:t>Second:  Fox</w:t>
      </w:r>
    </w:p>
    <w:p w:rsidR="007C661F" w:rsidRDefault="007C661F" w:rsidP="00F670E6">
      <w:pPr>
        <w:pStyle w:val="NoSpacing"/>
        <w:rPr>
          <w:sz w:val="24"/>
          <w:szCs w:val="24"/>
        </w:rPr>
      </w:pPr>
      <w:r>
        <w:rPr>
          <w:sz w:val="24"/>
          <w:szCs w:val="24"/>
        </w:rPr>
        <w:t>Voted Aye:  Donnelly, Sulski, Hauck, Alviene, Brown, Finelli, Calvi, Fox, Nargiso</w:t>
      </w:r>
    </w:p>
    <w:p w:rsidR="007C661F" w:rsidRDefault="007C661F" w:rsidP="00F670E6">
      <w:pPr>
        <w:pStyle w:val="NoSpacing"/>
        <w:rPr>
          <w:sz w:val="24"/>
          <w:szCs w:val="24"/>
        </w:rPr>
      </w:pPr>
      <w:r>
        <w:rPr>
          <w:sz w:val="24"/>
          <w:szCs w:val="24"/>
        </w:rPr>
        <w:t>Voted Nay:  None</w:t>
      </w:r>
    </w:p>
    <w:p w:rsidR="007C661F" w:rsidRDefault="007C661F" w:rsidP="00F670E6">
      <w:pPr>
        <w:pStyle w:val="NoSpacing"/>
        <w:rPr>
          <w:sz w:val="24"/>
          <w:szCs w:val="24"/>
        </w:rPr>
      </w:pPr>
    </w:p>
    <w:p w:rsidR="007C661F" w:rsidRPr="005A5DF9" w:rsidRDefault="005A5DF9" w:rsidP="00F670E6">
      <w:pPr>
        <w:pStyle w:val="NoSpacing"/>
        <w:rPr>
          <w:b/>
          <w:sz w:val="24"/>
          <w:szCs w:val="24"/>
        </w:rPr>
      </w:pPr>
      <w:r w:rsidRPr="005A5DF9">
        <w:rPr>
          <w:b/>
          <w:sz w:val="24"/>
          <w:szCs w:val="24"/>
        </w:rPr>
        <w:t xml:space="preserve">APPROVAL OF </w:t>
      </w:r>
      <w:proofErr w:type="gramStart"/>
      <w:r w:rsidRPr="005A5DF9">
        <w:rPr>
          <w:b/>
          <w:sz w:val="24"/>
          <w:szCs w:val="24"/>
        </w:rPr>
        <w:t>MINUTES  -</w:t>
      </w:r>
      <w:proofErr w:type="gramEnd"/>
      <w:r w:rsidRPr="005A5DF9">
        <w:rPr>
          <w:b/>
          <w:sz w:val="24"/>
          <w:szCs w:val="24"/>
        </w:rPr>
        <w:t xml:space="preserve"> February 21, 2013</w:t>
      </w:r>
    </w:p>
    <w:p w:rsidR="005A5DF9" w:rsidRDefault="005A5DF9" w:rsidP="00F670E6">
      <w:pPr>
        <w:pStyle w:val="NoSpacing"/>
        <w:rPr>
          <w:sz w:val="24"/>
          <w:szCs w:val="24"/>
        </w:rPr>
      </w:pPr>
      <w:r>
        <w:rPr>
          <w:sz w:val="24"/>
          <w:szCs w:val="24"/>
        </w:rPr>
        <w:t>Motion:  Brown</w:t>
      </w:r>
    </w:p>
    <w:p w:rsidR="005A5DF9" w:rsidRDefault="005A5DF9" w:rsidP="00F670E6">
      <w:pPr>
        <w:pStyle w:val="NoSpacing"/>
        <w:rPr>
          <w:sz w:val="24"/>
          <w:szCs w:val="24"/>
        </w:rPr>
      </w:pPr>
      <w:r>
        <w:rPr>
          <w:sz w:val="24"/>
          <w:szCs w:val="24"/>
        </w:rPr>
        <w:t>Second:  Fox</w:t>
      </w:r>
    </w:p>
    <w:p w:rsidR="005A5DF9" w:rsidRDefault="005A5DF9" w:rsidP="00F670E6">
      <w:pPr>
        <w:pStyle w:val="NoSpacing"/>
        <w:rPr>
          <w:sz w:val="24"/>
          <w:szCs w:val="24"/>
        </w:rPr>
      </w:pPr>
      <w:r>
        <w:rPr>
          <w:sz w:val="24"/>
          <w:szCs w:val="24"/>
        </w:rPr>
        <w:t>Voted Aye:  Donnelly, Sulski, Hauck, Alviene, Brown, Finelli, Calvi, Fox, Nargiso</w:t>
      </w:r>
    </w:p>
    <w:p w:rsidR="005A5DF9" w:rsidRDefault="005A5DF9" w:rsidP="00F670E6">
      <w:pPr>
        <w:pStyle w:val="NoSpacing"/>
        <w:rPr>
          <w:sz w:val="24"/>
          <w:szCs w:val="24"/>
        </w:rPr>
      </w:pPr>
      <w:r>
        <w:rPr>
          <w:sz w:val="24"/>
          <w:szCs w:val="24"/>
        </w:rPr>
        <w:t>Voted Nay:  None</w:t>
      </w:r>
    </w:p>
    <w:p w:rsidR="005A5DF9" w:rsidRDefault="005A5DF9" w:rsidP="00F670E6">
      <w:pPr>
        <w:pStyle w:val="NoSpacing"/>
        <w:rPr>
          <w:sz w:val="24"/>
          <w:szCs w:val="24"/>
        </w:rPr>
      </w:pPr>
    </w:p>
    <w:p w:rsidR="005A5DF9" w:rsidRPr="005A5DF9" w:rsidRDefault="005A5DF9" w:rsidP="00F670E6">
      <w:pPr>
        <w:pStyle w:val="NoSpacing"/>
        <w:rPr>
          <w:b/>
          <w:sz w:val="24"/>
          <w:szCs w:val="24"/>
        </w:rPr>
      </w:pPr>
      <w:r w:rsidRPr="005A5DF9">
        <w:rPr>
          <w:b/>
          <w:sz w:val="24"/>
          <w:szCs w:val="24"/>
        </w:rPr>
        <w:t>APPROVAL OF VOUCHERS</w:t>
      </w:r>
    </w:p>
    <w:p w:rsidR="005A5DF9" w:rsidRDefault="005A5DF9" w:rsidP="00F670E6">
      <w:pPr>
        <w:pStyle w:val="NoSpacing"/>
        <w:rPr>
          <w:sz w:val="24"/>
          <w:szCs w:val="24"/>
        </w:rPr>
      </w:pPr>
      <w:r>
        <w:rPr>
          <w:sz w:val="24"/>
          <w:szCs w:val="24"/>
        </w:rPr>
        <w:t>Motion:  Brown</w:t>
      </w:r>
    </w:p>
    <w:p w:rsidR="005A5DF9" w:rsidRDefault="005A5DF9" w:rsidP="00F670E6">
      <w:pPr>
        <w:pStyle w:val="NoSpacing"/>
        <w:rPr>
          <w:sz w:val="24"/>
          <w:szCs w:val="24"/>
        </w:rPr>
      </w:pPr>
      <w:r>
        <w:rPr>
          <w:sz w:val="24"/>
          <w:szCs w:val="24"/>
        </w:rPr>
        <w:t>Second:  Finelli</w:t>
      </w:r>
    </w:p>
    <w:p w:rsidR="005A5DF9" w:rsidRDefault="005A5DF9" w:rsidP="00F670E6">
      <w:pPr>
        <w:pStyle w:val="NoSpacing"/>
        <w:rPr>
          <w:sz w:val="24"/>
          <w:szCs w:val="24"/>
        </w:rPr>
      </w:pPr>
      <w:r>
        <w:rPr>
          <w:sz w:val="24"/>
          <w:szCs w:val="24"/>
        </w:rPr>
        <w:lastRenderedPageBreak/>
        <w:t>Voted Aye:  Donnelly, Sulski, Hauck, Alviene, Brown, Finelli, Calvi, Fox, Nargiso</w:t>
      </w:r>
    </w:p>
    <w:p w:rsidR="005A5DF9" w:rsidRDefault="005A5DF9" w:rsidP="00F670E6">
      <w:pPr>
        <w:pStyle w:val="NoSpacing"/>
        <w:rPr>
          <w:sz w:val="24"/>
          <w:szCs w:val="24"/>
        </w:rPr>
      </w:pPr>
      <w:r>
        <w:rPr>
          <w:sz w:val="24"/>
          <w:szCs w:val="24"/>
        </w:rPr>
        <w:t>Voted Nay:  None</w:t>
      </w:r>
    </w:p>
    <w:p w:rsidR="007106D7" w:rsidRDefault="007106D7" w:rsidP="00F670E6">
      <w:pPr>
        <w:pStyle w:val="NoSpacing"/>
        <w:rPr>
          <w:sz w:val="24"/>
          <w:szCs w:val="24"/>
        </w:rPr>
      </w:pPr>
    </w:p>
    <w:p w:rsidR="007106D7" w:rsidRDefault="007106D7" w:rsidP="00F670E6">
      <w:pPr>
        <w:pStyle w:val="NoSpacing"/>
        <w:rPr>
          <w:sz w:val="24"/>
          <w:szCs w:val="24"/>
        </w:rPr>
      </w:pPr>
      <w:r>
        <w:rPr>
          <w:sz w:val="24"/>
          <w:szCs w:val="24"/>
        </w:rPr>
        <w:t>Board discussion – Quick Chek- litigation</w:t>
      </w:r>
    </w:p>
    <w:p w:rsidR="007106D7" w:rsidRDefault="007106D7" w:rsidP="00F670E6">
      <w:pPr>
        <w:pStyle w:val="NoSpacing"/>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r>
        <w:rPr>
          <w:sz w:val="24"/>
          <w:szCs w:val="24"/>
        </w:rPr>
        <w:t>Motion to Adjourn:</w:t>
      </w:r>
    </w:p>
    <w:p w:rsidR="007106D7" w:rsidRDefault="007106D7" w:rsidP="00F670E6">
      <w:pPr>
        <w:pStyle w:val="NoSpacing"/>
        <w:rPr>
          <w:sz w:val="24"/>
          <w:szCs w:val="24"/>
        </w:rPr>
      </w:pPr>
      <w:r>
        <w:rPr>
          <w:sz w:val="24"/>
          <w:szCs w:val="24"/>
        </w:rPr>
        <w:t>Motion:  Brown</w:t>
      </w:r>
    </w:p>
    <w:p w:rsidR="007106D7" w:rsidRDefault="007106D7" w:rsidP="00F670E6">
      <w:pPr>
        <w:pStyle w:val="NoSpacing"/>
        <w:rPr>
          <w:sz w:val="24"/>
          <w:szCs w:val="24"/>
        </w:rPr>
      </w:pPr>
      <w:r>
        <w:rPr>
          <w:sz w:val="24"/>
          <w:szCs w:val="24"/>
        </w:rPr>
        <w:t>Second:  Donnelly</w:t>
      </w:r>
    </w:p>
    <w:p w:rsidR="007106D7" w:rsidRDefault="007106D7" w:rsidP="00F670E6">
      <w:pPr>
        <w:pStyle w:val="NoSpacing"/>
        <w:rPr>
          <w:sz w:val="24"/>
          <w:szCs w:val="24"/>
        </w:rPr>
      </w:pPr>
      <w:r>
        <w:rPr>
          <w:sz w:val="24"/>
          <w:szCs w:val="24"/>
        </w:rPr>
        <w:t>All Ayes</w:t>
      </w:r>
    </w:p>
    <w:p w:rsidR="007106D7" w:rsidRDefault="007106D7" w:rsidP="00F670E6">
      <w:pPr>
        <w:pStyle w:val="NoSpacing"/>
        <w:rPr>
          <w:sz w:val="24"/>
          <w:szCs w:val="24"/>
        </w:rPr>
      </w:pPr>
    </w:p>
    <w:p w:rsidR="007106D7" w:rsidRDefault="007106D7" w:rsidP="00F670E6">
      <w:pPr>
        <w:pStyle w:val="NoSpacing"/>
        <w:pBdr>
          <w:bottom w:val="single" w:sz="12" w:space="1" w:color="auto"/>
        </w:pBdr>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_____________________________________</w:t>
      </w:r>
    </w:p>
    <w:p w:rsidR="007106D7" w:rsidRDefault="007106D7" w:rsidP="00F670E6">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7106D7" w:rsidRDefault="007106D7" w:rsidP="00F670E6">
      <w:pPr>
        <w:pStyle w:val="NoSpacing"/>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r>
        <w:rPr>
          <w:sz w:val="24"/>
          <w:szCs w:val="24"/>
        </w:rPr>
        <w:t>ATTEST:</w:t>
      </w:r>
    </w:p>
    <w:p w:rsidR="007106D7" w:rsidRDefault="007106D7" w:rsidP="00F670E6">
      <w:pPr>
        <w:pStyle w:val="NoSpacing"/>
        <w:rPr>
          <w:sz w:val="24"/>
          <w:szCs w:val="24"/>
        </w:rPr>
      </w:pPr>
    </w:p>
    <w:p w:rsidR="007106D7" w:rsidRDefault="007106D7" w:rsidP="00F670E6">
      <w:pPr>
        <w:pStyle w:val="NoSpacing"/>
        <w:rPr>
          <w:sz w:val="24"/>
          <w:szCs w:val="24"/>
        </w:rPr>
      </w:pPr>
      <w:r>
        <w:rPr>
          <w:sz w:val="24"/>
          <w:szCs w:val="24"/>
        </w:rPr>
        <w:tab/>
        <w:t>_________________________________________</w:t>
      </w:r>
    </w:p>
    <w:p w:rsidR="007106D7" w:rsidRDefault="007106D7" w:rsidP="00F670E6">
      <w:pPr>
        <w:pStyle w:val="NoSpacing"/>
        <w:rPr>
          <w:sz w:val="24"/>
          <w:szCs w:val="24"/>
        </w:rPr>
      </w:pPr>
      <w:r>
        <w:rPr>
          <w:sz w:val="24"/>
          <w:szCs w:val="24"/>
        </w:rPr>
        <w:tab/>
        <w:t>Secretary – Planning Board</w:t>
      </w:r>
    </w:p>
    <w:p w:rsidR="007106D7" w:rsidRDefault="007106D7" w:rsidP="00F670E6">
      <w:pPr>
        <w:pStyle w:val="NoSpacing"/>
        <w:rPr>
          <w:sz w:val="24"/>
          <w:szCs w:val="24"/>
        </w:rPr>
      </w:pPr>
    </w:p>
    <w:p w:rsidR="007106D7" w:rsidRDefault="007106D7" w:rsidP="00F670E6">
      <w:pPr>
        <w:pStyle w:val="NoSpacing"/>
        <w:rPr>
          <w:sz w:val="24"/>
          <w:szCs w:val="24"/>
        </w:rPr>
      </w:pPr>
    </w:p>
    <w:p w:rsidR="007106D7" w:rsidRDefault="007106D7" w:rsidP="00F670E6">
      <w:pPr>
        <w:pStyle w:val="NoSpacing"/>
        <w:rPr>
          <w:sz w:val="24"/>
          <w:szCs w:val="24"/>
        </w:rPr>
      </w:pPr>
      <w:r>
        <w:rPr>
          <w:sz w:val="24"/>
          <w:szCs w:val="24"/>
        </w:rPr>
        <w:t>ADOPTED:  ________________________</w:t>
      </w:r>
      <w:bookmarkStart w:id="0" w:name="_GoBack"/>
      <w:bookmarkEnd w:id="0"/>
    </w:p>
    <w:p w:rsidR="005615B6" w:rsidRDefault="005615B6" w:rsidP="005615B6">
      <w:pPr>
        <w:pStyle w:val="NoSpacing"/>
        <w:rPr>
          <w:sz w:val="24"/>
          <w:szCs w:val="24"/>
        </w:rPr>
      </w:pPr>
    </w:p>
    <w:p w:rsidR="005615B6" w:rsidRDefault="005615B6" w:rsidP="005615B6">
      <w:pPr>
        <w:pStyle w:val="NoSpacing"/>
        <w:rPr>
          <w:sz w:val="24"/>
          <w:szCs w:val="24"/>
        </w:rPr>
      </w:pPr>
    </w:p>
    <w:p w:rsidR="00A74FD8" w:rsidRPr="003537C0" w:rsidRDefault="00A74FD8" w:rsidP="00A74FD8">
      <w:pPr>
        <w:pStyle w:val="NoSpacing"/>
        <w:rPr>
          <w:sz w:val="24"/>
          <w:szCs w:val="24"/>
        </w:rPr>
      </w:pPr>
    </w:p>
    <w:p w:rsidR="003537C0" w:rsidRPr="003537C0" w:rsidRDefault="003537C0" w:rsidP="003537C0">
      <w:pPr>
        <w:pStyle w:val="NoSpacing"/>
        <w:rPr>
          <w:sz w:val="24"/>
          <w:szCs w:val="24"/>
        </w:rPr>
      </w:pPr>
    </w:p>
    <w:p w:rsidR="003537C0" w:rsidRPr="003537C0" w:rsidRDefault="003537C0" w:rsidP="003537C0">
      <w:pPr>
        <w:pStyle w:val="NoSpacing"/>
        <w:rPr>
          <w:sz w:val="24"/>
          <w:szCs w:val="24"/>
        </w:rPr>
      </w:pPr>
    </w:p>
    <w:sectPr w:rsidR="003537C0" w:rsidRPr="00353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399B"/>
    <w:multiLevelType w:val="hybridMultilevel"/>
    <w:tmpl w:val="6ED09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9D2673"/>
    <w:multiLevelType w:val="hybridMultilevel"/>
    <w:tmpl w:val="687E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7C0"/>
    <w:rsid w:val="003537C0"/>
    <w:rsid w:val="005615B6"/>
    <w:rsid w:val="005A5DF9"/>
    <w:rsid w:val="007106D7"/>
    <w:rsid w:val="007C661F"/>
    <w:rsid w:val="00A06EAE"/>
    <w:rsid w:val="00A74FD8"/>
    <w:rsid w:val="00C130D0"/>
    <w:rsid w:val="00EA7D14"/>
    <w:rsid w:val="00F67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537C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3537C0"/>
    <w:rPr>
      <w:rFonts w:ascii="Times New Roman" w:eastAsia="Times New Roman" w:hAnsi="Times New Roman" w:cs="Times New Roman"/>
      <w:b/>
      <w:bCs/>
      <w:sz w:val="24"/>
      <w:szCs w:val="24"/>
    </w:rPr>
  </w:style>
  <w:style w:type="paragraph" w:styleId="NoSpacing">
    <w:name w:val="No Spacing"/>
    <w:uiPriority w:val="1"/>
    <w:qFormat/>
    <w:rsid w:val="003537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3537C0"/>
    <w:pPr>
      <w:spacing w:after="0" w:line="240" w:lineRule="auto"/>
      <w:jc w:val="both"/>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3537C0"/>
    <w:rPr>
      <w:rFonts w:ascii="Times New Roman" w:eastAsia="Times New Roman" w:hAnsi="Times New Roman" w:cs="Times New Roman"/>
      <w:b/>
      <w:bCs/>
      <w:sz w:val="24"/>
      <w:szCs w:val="24"/>
    </w:rPr>
  </w:style>
  <w:style w:type="paragraph" w:styleId="NoSpacing">
    <w:name w:val="No Spacing"/>
    <w:uiPriority w:val="1"/>
    <w:qFormat/>
    <w:rsid w:val="003537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34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4</cp:revision>
  <dcterms:created xsi:type="dcterms:W3CDTF">2013-03-28T13:57:00Z</dcterms:created>
  <dcterms:modified xsi:type="dcterms:W3CDTF">2013-03-28T15:06:00Z</dcterms:modified>
</cp:coreProperties>
</file>